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508" w:rsidRPr="00430508" w:rsidRDefault="00430508" w:rsidP="00430508">
      <w:pPr>
        <w:jc w:val="center"/>
        <w:rPr>
          <w:sz w:val="24"/>
          <w:szCs w:val="24"/>
        </w:rPr>
      </w:pPr>
      <w:bookmarkStart w:id="0" w:name="_GoBack"/>
      <w:bookmarkEnd w:id="0"/>
      <w:r>
        <w:rPr>
          <w:sz w:val="24"/>
          <w:szCs w:val="24"/>
        </w:rPr>
        <w:t xml:space="preserve">                                                                                                                         Dato:</w:t>
      </w:r>
      <w:r w:rsidR="00093957">
        <w:rPr>
          <w:sz w:val="24"/>
          <w:szCs w:val="24"/>
        </w:rPr>
        <w:t xml:space="preserve"> 30</w:t>
      </w:r>
      <w:r w:rsidR="006F24CB">
        <w:rPr>
          <w:sz w:val="24"/>
          <w:szCs w:val="24"/>
        </w:rPr>
        <w:t>0124</w:t>
      </w:r>
    </w:p>
    <w:p w:rsidR="004C6520" w:rsidRDefault="00430508">
      <w:pPr>
        <w:rPr>
          <w:b/>
          <w:sz w:val="36"/>
          <w:szCs w:val="36"/>
        </w:rPr>
      </w:pPr>
      <w:r>
        <w:rPr>
          <w:b/>
          <w:sz w:val="36"/>
          <w:szCs w:val="36"/>
        </w:rPr>
        <w:t>Handleplan for læringsmiljøet</w:t>
      </w:r>
    </w:p>
    <w:tbl>
      <w:tblPr>
        <w:tblStyle w:val="Tabel-Gitter"/>
        <w:tblW w:w="0" w:type="auto"/>
        <w:tblLook w:val="04A0" w:firstRow="1" w:lastRow="0" w:firstColumn="1" w:lastColumn="0" w:noHBand="0" w:noVBand="1"/>
      </w:tblPr>
      <w:tblGrid>
        <w:gridCol w:w="9628"/>
      </w:tblGrid>
      <w:tr w:rsidR="00430508" w:rsidTr="00430508">
        <w:tc>
          <w:tcPr>
            <w:tcW w:w="9628" w:type="dxa"/>
          </w:tcPr>
          <w:p w:rsidR="00430508" w:rsidRDefault="00430508">
            <w:pPr>
              <w:rPr>
                <w:b/>
                <w:sz w:val="24"/>
                <w:szCs w:val="24"/>
              </w:rPr>
            </w:pPr>
            <w:r>
              <w:rPr>
                <w:b/>
                <w:sz w:val="24"/>
                <w:szCs w:val="24"/>
              </w:rPr>
              <w:t>Fokus- og opmærksomhedspunkter i det pædagogiske tilsyn:</w:t>
            </w:r>
          </w:p>
          <w:p w:rsidR="00430508" w:rsidRDefault="00430508">
            <w:pPr>
              <w:rPr>
                <w:b/>
                <w:sz w:val="24"/>
                <w:szCs w:val="24"/>
              </w:rPr>
            </w:pPr>
          </w:p>
          <w:p w:rsidR="00486F7E" w:rsidRPr="00532143" w:rsidRDefault="00486F7E" w:rsidP="00486F7E">
            <w:pPr>
              <w:rPr>
                <w:color w:val="000000"/>
                <w:sz w:val="24"/>
                <w:szCs w:val="27"/>
              </w:rPr>
            </w:pPr>
            <w:r w:rsidRPr="00532143">
              <w:rPr>
                <w:color w:val="000000"/>
                <w:sz w:val="24"/>
                <w:szCs w:val="27"/>
              </w:rPr>
              <w:t>Udgangspunktet for handleplanen er et pædagogisk tilsyn, der overordnet viser at vi har god kvalitet i det pæ</w:t>
            </w:r>
            <w:r w:rsidR="00532143" w:rsidRPr="00532143">
              <w:rPr>
                <w:color w:val="000000"/>
                <w:sz w:val="24"/>
                <w:szCs w:val="27"/>
              </w:rPr>
              <w:t xml:space="preserve">dagogisk arbejde i Nattergalen. </w:t>
            </w:r>
          </w:p>
          <w:p w:rsidR="00486F7E" w:rsidRPr="00532143" w:rsidRDefault="00486F7E" w:rsidP="00486F7E">
            <w:pPr>
              <w:rPr>
                <w:color w:val="000000"/>
                <w:sz w:val="24"/>
                <w:szCs w:val="27"/>
              </w:rPr>
            </w:pPr>
          </w:p>
          <w:p w:rsidR="00430508" w:rsidRPr="00532143" w:rsidRDefault="00486F7E" w:rsidP="00486F7E">
            <w:pPr>
              <w:rPr>
                <w:color w:val="000000"/>
                <w:sz w:val="24"/>
                <w:szCs w:val="27"/>
              </w:rPr>
            </w:pPr>
            <w:r w:rsidRPr="00532143">
              <w:rPr>
                <w:color w:val="000000"/>
                <w:sz w:val="24"/>
                <w:szCs w:val="27"/>
              </w:rPr>
              <w:t>På baggrund af det uanmeldte tilsyn, Kids rapporten og det anmeldte tilsyn har vi valgt at følgende fokus- og opmærksomhedspunkt i vores handleplan skal være:</w:t>
            </w:r>
          </w:p>
          <w:p w:rsidR="00486F7E" w:rsidRPr="00532143" w:rsidRDefault="00486F7E" w:rsidP="00486F7E">
            <w:pPr>
              <w:rPr>
                <w:color w:val="000000"/>
                <w:sz w:val="24"/>
                <w:szCs w:val="27"/>
              </w:rPr>
            </w:pPr>
          </w:p>
          <w:p w:rsidR="00F64DB1" w:rsidRPr="00D76D8C" w:rsidRDefault="00F64DB1" w:rsidP="00486F7E">
            <w:pPr>
              <w:rPr>
                <w:b/>
                <w:color w:val="000000"/>
                <w:sz w:val="48"/>
                <w:szCs w:val="27"/>
              </w:rPr>
            </w:pPr>
            <w:r w:rsidRPr="00D76D8C">
              <w:rPr>
                <w:b/>
                <w:color w:val="000000"/>
                <w:sz w:val="48"/>
                <w:szCs w:val="27"/>
              </w:rPr>
              <w:t xml:space="preserve">Læringsmiljøet </w:t>
            </w:r>
          </w:p>
          <w:p w:rsidR="00F64DB1" w:rsidRDefault="00F64DB1" w:rsidP="00486F7E">
            <w:pPr>
              <w:rPr>
                <w:b/>
                <w:color w:val="000000"/>
                <w:sz w:val="36"/>
                <w:szCs w:val="27"/>
              </w:rPr>
            </w:pPr>
          </w:p>
          <w:p w:rsidR="00D76D8C" w:rsidRPr="00532143" w:rsidRDefault="00D76D8C" w:rsidP="00D76D8C">
            <w:pPr>
              <w:pStyle w:val="Listeafsnit"/>
              <w:numPr>
                <w:ilvl w:val="0"/>
                <w:numId w:val="2"/>
              </w:numPr>
              <w:rPr>
                <w:b/>
                <w:color w:val="000000"/>
                <w:sz w:val="28"/>
                <w:szCs w:val="27"/>
              </w:rPr>
            </w:pPr>
            <w:r w:rsidRPr="00532143">
              <w:rPr>
                <w:b/>
                <w:color w:val="000000"/>
                <w:sz w:val="28"/>
                <w:szCs w:val="27"/>
              </w:rPr>
              <w:t>Det fysiske læringsmiljø</w:t>
            </w:r>
          </w:p>
          <w:p w:rsidR="00F64DB1" w:rsidRPr="00532143" w:rsidRDefault="00486F7E" w:rsidP="00D76D8C">
            <w:pPr>
              <w:pStyle w:val="Listeafsnit"/>
              <w:numPr>
                <w:ilvl w:val="0"/>
                <w:numId w:val="1"/>
              </w:numPr>
              <w:rPr>
                <w:b/>
                <w:color w:val="000000"/>
                <w:sz w:val="28"/>
                <w:szCs w:val="27"/>
              </w:rPr>
            </w:pPr>
            <w:r w:rsidRPr="00532143">
              <w:rPr>
                <w:b/>
                <w:color w:val="000000"/>
                <w:sz w:val="28"/>
                <w:szCs w:val="27"/>
              </w:rPr>
              <w:t xml:space="preserve">Børneperspektiver </w:t>
            </w:r>
          </w:p>
          <w:p w:rsidR="003E06C1" w:rsidRPr="00532143" w:rsidRDefault="003E06C1" w:rsidP="00D76D8C">
            <w:pPr>
              <w:pStyle w:val="Listeafsnit"/>
              <w:rPr>
                <w:i/>
                <w:color w:val="000000"/>
                <w:sz w:val="24"/>
                <w:szCs w:val="27"/>
              </w:rPr>
            </w:pPr>
          </w:p>
          <w:p w:rsidR="00486F7E" w:rsidRPr="004B2635" w:rsidRDefault="00486F7E" w:rsidP="00486F7E">
            <w:pPr>
              <w:rPr>
                <w:color w:val="000000"/>
                <w:sz w:val="20"/>
                <w:szCs w:val="24"/>
              </w:rPr>
            </w:pPr>
          </w:p>
          <w:p w:rsidR="00486F7E" w:rsidRPr="00430508" w:rsidRDefault="00486F7E" w:rsidP="00486F7E">
            <w:pPr>
              <w:rPr>
                <w:b/>
                <w:sz w:val="24"/>
                <w:szCs w:val="24"/>
              </w:rPr>
            </w:pPr>
          </w:p>
        </w:tc>
      </w:tr>
    </w:tbl>
    <w:p w:rsidR="00430508" w:rsidRDefault="00430508">
      <w:pPr>
        <w:rPr>
          <w:sz w:val="24"/>
          <w:szCs w:val="24"/>
        </w:rPr>
      </w:pPr>
    </w:p>
    <w:tbl>
      <w:tblPr>
        <w:tblStyle w:val="Tabel-Gitter"/>
        <w:tblW w:w="0" w:type="auto"/>
        <w:tblLook w:val="04A0" w:firstRow="1" w:lastRow="0" w:firstColumn="1" w:lastColumn="0" w:noHBand="0" w:noVBand="1"/>
      </w:tblPr>
      <w:tblGrid>
        <w:gridCol w:w="9628"/>
      </w:tblGrid>
      <w:tr w:rsidR="00430508" w:rsidTr="00430508">
        <w:tc>
          <w:tcPr>
            <w:tcW w:w="9628" w:type="dxa"/>
          </w:tcPr>
          <w:p w:rsidR="00430508" w:rsidRPr="008545F8" w:rsidRDefault="00430508">
            <w:pPr>
              <w:rPr>
                <w:b/>
                <w:sz w:val="24"/>
                <w:szCs w:val="24"/>
              </w:rPr>
            </w:pPr>
            <w:r w:rsidRPr="008545F8">
              <w:rPr>
                <w:b/>
                <w:sz w:val="24"/>
                <w:szCs w:val="24"/>
              </w:rPr>
              <w:t>Hvad vil vi øve os i?</w:t>
            </w:r>
          </w:p>
          <w:p w:rsidR="00430508" w:rsidRPr="008545F8" w:rsidRDefault="00430508">
            <w:pPr>
              <w:rPr>
                <w:sz w:val="24"/>
                <w:szCs w:val="24"/>
              </w:rPr>
            </w:pPr>
          </w:p>
          <w:p w:rsidR="004B2635" w:rsidRPr="008545F8" w:rsidRDefault="00D76D8C">
            <w:pPr>
              <w:rPr>
                <w:sz w:val="24"/>
                <w:szCs w:val="24"/>
              </w:rPr>
            </w:pPr>
            <w:r w:rsidRPr="008545F8">
              <w:rPr>
                <w:sz w:val="24"/>
                <w:szCs w:val="24"/>
              </w:rPr>
              <w:t>Vi vil sætte fokus på det fysiske læringsmiljø, hvor vi vil skærpe vores opmærksomhed i forhold til vores fysiske omgivelser</w:t>
            </w:r>
            <w:r w:rsidR="00102112" w:rsidRPr="008545F8">
              <w:rPr>
                <w:sz w:val="24"/>
                <w:szCs w:val="24"/>
              </w:rPr>
              <w:t>.</w:t>
            </w:r>
          </w:p>
          <w:p w:rsidR="008545F8" w:rsidRPr="008545F8" w:rsidRDefault="008545F8" w:rsidP="008545F8">
            <w:pPr>
              <w:rPr>
                <w:sz w:val="24"/>
                <w:szCs w:val="24"/>
              </w:rPr>
            </w:pPr>
          </w:p>
          <w:p w:rsidR="008545F8" w:rsidRPr="008545F8" w:rsidRDefault="008545F8" w:rsidP="008545F8">
            <w:pPr>
              <w:rPr>
                <w:sz w:val="24"/>
                <w:szCs w:val="24"/>
              </w:rPr>
            </w:pPr>
            <w:r w:rsidRPr="008545F8">
              <w:rPr>
                <w:sz w:val="24"/>
                <w:szCs w:val="24"/>
              </w:rPr>
              <w:t xml:space="preserve">I vores læreplan har vi skrevet følgende om det fysiske læringsmiljø: </w:t>
            </w:r>
          </w:p>
          <w:p w:rsidR="008545F8" w:rsidRPr="008545F8" w:rsidRDefault="008545F8" w:rsidP="008545F8">
            <w:pPr>
              <w:rPr>
                <w:i/>
                <w:sz w:val="24"/>
                <w:szCs w:val="24"/>
              </w:rPr>
            </w:pPr>
            <w:r w:rsidRPr="008545F8">
              <w:rPr>
                <w:i/>
                <w:sz w:val="24"/>
                <w:szCs w:val="24"/>
              </w:rPr>
              <w:t xml:space="preserve">Det er vigtigt, at vi har tydelige læringsmiljøer, hvor børnene nemt kan afkode, hvordan rammerne bruges. </w:t>
            </w:r>
          </w:p>
          <w:p w:rsidR="008545F8" w:rsidRPr="008545F8" w:rsidRDefault="008545F8" w:rsidP="008545F8">
            <w:pPr>
              <w:rPr>
                <w:sz w:val="24"/>
                <w:szCs w:val="24"/>
              </w:rPr>
            </w:pPr>
            <w:r w:rsidRPr="008545F8">
              <w:rPr>
                <w:i/>
                <w:sz w:val="24"/>
                <w:szCs w:val="24"/>
              </w:rPr>
              <w:t>Vi har fokus på</w:t>
            </w:r>
            <w:r w:rsidR="0004484B">
              <w:rPr>
                <w:i/>
                <w:sz w:val="24"/>
                <w:szCs w:val="24"/>
              </w:rPr>
              <w:t>,</w:t>
            </w:r>
            <w:r w:rsidRPr="008545F8">
              <w:rPr>
                <w:i/>
                <w:sz w:val="24"/>
                <w:szCs w:val="24"/>
              </w:rPr>
              <w:t xml:space="preserve"> at vores fysiske rammer fremstår pæne og velholdte, så man har lyst til at være her og lyst til at passe på tingene</w:t>
            </w:r>
            <w:r w:rsidRPr="008545F8">
              <w:rPr>
                <w:sz w:val="24"/>
                <w:szCs w:val="24"/>
              </w:rPr>
              <w:t xml:space="preserve">. </w:t>
            </w:r>
          </w:p>
          <w:p w:rsidR="008545F8" w:rsidRPr="008545F8" w:rsidRDefault="008545F8">
            <w:pPr>
              <w:rPr>
                <w:sz w:val="24"/>
                <w:szCs w:val="24"/>
              </w:rPr>
            </w:pPr>
          </w:p>
          <w:p w:rsidR="00E31CA0" w:rsidRPr="008545F8" w:rsidRDefault="00093957">
            <w:pPr>
              <w:rPr>
                <w:sz w:val="24"/>
                <w:szCs w:val="24"/>
              </w:rPr>
            </w:pPr>
            <w:r w:rsidRPr="008545F8">
              <w:rPr>
                <w:sz w:val="24"/>
                <w:szCs w:val="24"/>
              </w:rPr>
              <w:t xml:space="preserve">I vores tilsyn blev det bemærket at der </w:t>
            </w:r>
            <w:r w:rsidR="00E31CA0" w:rsidRPr="008545F8">
              <w:rPr>
                <w:sz w:val="24"/>
                <w:szCs w:val="24"/>
              </w:rPr>
              <w:t xml:space="preserve">flere steder trænger til oprydning. </w:t>
            </w:r>
          </w:p>
          <w:p w:rsidR="00430508" w:rsidRDefault="0004484B">
            <w:pPr>
              <w:rPr>
                <w:i/>
                <w:sz w:val="24"/>
                <w:szCs w:val="24"/>
              </w:rPr>
            </w:pPr>
            <w:r>
              <w:rPr>
                <w:sz w:val="24"/>
                <w:szCs w:val="24"/>
              </w:rPr>
              <w:t>De fysiske om</w:t>
            </w:r>
            <w:r w:rsidR="00E31CA0" w:rsidRPr="008545F8">
              <w:rPr>
                <w:sz w:val="24"/>
                <w:szCs w:val="24"/>
              </w:rPr>
              <w:t xml:space="preserve">givelser har en meget stor betydning for børnenes trivsel og udvikling og vi vælger at forfølge dette opmærksomhedspunkt, idet vi ser det som </w:t>
            </w:r>
            <w:r w:rsidR="00E31CA0" w:rsidRPr="008545F8">
              <w:rPr>
                <w:i/>
                <w:sz w:val="24"/>
                <w:szCs w:val="24"/>
              </w:rPr>
              <w:t>”lavt hængende frugter</w:t>
            </w:r>
            <w:r w:rsidR="00102112" w:rsidRPr="008545F8">
              <w:rPr>
                <w:i/>
                <w:sz w:val="24"/>
                <w:szCs w:val="24"/>
              </w:rPr>
              <w:t>.</w:t>
            </w:r>
            <w:r w:rsidR="00E31CA0" w:rsidRPr="008545F8">
              <w:rPr>
                <w:i/>
                <w:sz w:val="24"/>
                <w:szCs w:val="24"/>
              </w:rPr>
              <w:t>”</w:t>
            </w:r>
          </w:p>
          <w:p w:rsidR="008545F8" w:rsidRDefault="008545F8">
            <w:pPr>
              <w:rPr>
                <w:sz w:val="24"/>
                <w:szCs w:val="24"/>
              </w:rPr>
            </w:pPr>
          </w:p>
          <w:p w:rsidR="008545F8" w:rsidRPr="008545F8" w:rsidRDefault="008545F8">
            <w:pPr>
              <w:rPr>
                <w:sz w:val="24"/>
                <w:szCs w:val="24"/>
              </w:rPr>
            </w:pPr>
            <w:r w:rsidRPr="008545F8">
              <w:rPr>
                <w:sz w:val="24"/>
                <w:szCs w:val="24"/>
              </w:rPr>
              <w:t xml:space="preserve">Så konkret vil vi øve os i </w:t>
            </w:r>
            <w:r>
              <w:rPr>
                <w:sz w:val="24"/>
                <w:szCs w:val="24"/>
              </w:rPr>
              <w:t xml:space="preserve">at ”finpudse” det fysiske læringsmiljø. </w:t>
            </w:r>
          </w:p>
          <w:p w:rsidR="00532143" w:rsidRPr="008545F8" w:rsidRDefault="00532143">
            <w:pPr>
              <w:rPr>
                <w:i/>
                <w:sz w:val="24"/>
                <w:szCs w:val="24"/>
              </w:rPr>
            </w:pPr>
          </w:p>
          <w:p w:rsidR="00532143" w:rsidRPr="008545F8" w:rsidRDefault="00532143">
            <w:pPr>
              <w:rPr>
                <w:i/>
                <w:sz w:val="24"/>
                <w:szCs w:val="24"/>
              </w:rPr>
            </w:pPr>
          </w:p>
          <w:p w:rsidR="00532143" w:rsidRPr="008545F8" w:rsidRDefault="00532143">
            <w:pPr>
              <w:rPr>
                <w:color w:val="000000"/>
                <w:sz w:val="24"/>
                <w:szCs w:val="24"/>
              </w:rPr>
            </w:pPr>
            <w:r w:rsidRPr="008545F8">
              <w:rPr>
                <w:sz w:val="24"/>
                <w:szCs w:val="24"/>
              </w:rPr>
              <w:t>Vi vil sætte fokus på børneperspektiver i Nattergalen</w:t>
            </w:r>
            <w:r w:rsidRPr="008545F8">
              <w:rPr>
                <w:color w:val="000000"/>
                <w:sz w:val="24"/>
                <w:szCs w:val="24"/>
              </w:rPr>
              <w:t xml:space="preserve"> </w:t>
            </w:r>
            <w:r w:rsidR="00A77C41">
              <w:rPr>
                <w:color w:val="000000"/>
                <w:sz w:val="24"/>
                <w:szCs w:val="24"/>
              </w:rPr>
              <w:t>– børnene input er vigtige. Vi vil blandt andet have fokus på balancen mellem voksen</w:t>
            </w:r>
            <w:r w:rsidRPr="008545F8">
              <w:rPr>
                <w:color w:val="000000"/>
                <w:sz w:val="24"/>
                <w:szCs w:val="24"/>
              </w:rPr>
              <w:t xml:space="preserve">planlagte aktiviteter og børnenes egne aktiviteter. </w:t>
            </w:r>
          </w:p>
          <w:p w:rsidR="008545F8" w:rsidRPr="008545F8" w:rsidRDefault="008545F8">
            <w:pPr>
              <w:rPr>
                <w:b/>
                <w:sz w:val="24"/>
                <w:szCs w:val="24"/>
              </w:rPr>
            </w:pPr>
          </w:p>
          <w:p w:rsidR="008545F8" w:rsidRPr="008545F8" w:rsidRDefault="008545F8" w:rsidP="008545F8">
            <w:pPr>
              <w:rPr>
                <w:sz w:val="24"/>
                <w:szCs w:val="24"/>
              </w:rPr>
            </w:pPr>
            <w:r w:rsidRPr="008545F8">
              <w:rPr>
                <w:sz w:val="24"/>
                <w:szCs w:val="24"/>
              </w:rPr>
              <w:t xml:space="preserve">I vores læreplan har vi skrevet følgende om børneperspektiver: </w:t>
            </w:r>
          </w:p>
          <w:p w:rsidR="008545F8" w:rsidRPr="008545F8" w:rsidRDefault="008545F8" w:rsidP="008545F8">
            <w:pPr>
              <w:rPr>
                <w:i/>
                <w:sz w:val="24"/>
                <w:szCs w:val="24"/>
              </w:rPr>
            </w:pPr>
            <w:r w:rsidRPr="008545F8">
              <w:rPr>
                <w:i/>
                <w:sz w:val="24"/>
                <w:szCs w:val="24"/>
              </w:rPr>
              <w:lastRenderedPageBreak/>
              <w:t>Barnet er født med kommunikative og sociale kompetencer, og bliver til et kompetent menneske i samspil og relationer med andre. Det betyder, at personalet alt efter barnets alder skal høre og forstå deres kommunikation, her under tyde deres intentioner. Legen er bærende i børnenes udvikling, men deres stemme i forhold til aktiviteterne er også vigtige, og derfor skal personalet gøre deres yderste for at se børnenes perspektiv. Børn har behov at blive set, hørt og forstået, men også behov for at blive udfordret således, at der kan ske en udvikling.</w:t>
            </w:r>
          </w:p>
          <w:p w:rsidR="008545F8" w:rsidRPr="008545F8" w:rsidRDefault="008545F8" w:rsidP="008545F8">
            <w:pPr>
              <w:rPr>
                <w:i/>
                <w:sz w:val="24"/>
                <w:szCs w:val="24"/>
              </w:rPr>
            </w:pPr>
          </w:p>
          <w:p w:rsidR="008545F8" w:rsidRPr="008545F8" w:rsidRDefault="008545F8" w:rsidP="008545F8">
            <w:pPr>
              <w:rPr>
                <w:sz w:val="24"/>
                <w:szCs w:val="24"/>
              </w:rPr>
            </w:pPr>
            <w:r w:rsidRPr="008545F8">
              <w:rPr>
                <w:color w:val="000000"/>
                <w:sz w:val="24"/>
                <w:szCs w:val="24"/>
              </w:rPr>
              <w:t>Vi har arbejdet intenst med - og er stadig i proces med at få en stabil grundorganisering i hele huset, hvor stuerne minimerer ”dagligdagsforhandlinger” om hverdagen og derved får forstyrret hinanden og børnene. Vi vil have meningsfulde aktiviteter og vil sikre os</w:t>
            </w:r>
            <w:r w:rsidR="00EE1F57">
              <w:rPr>
                <w:color w:val="000000"/>
                <w:sz w:val="24"/>
                <w:szCs w:val="24"/>
              </w:rPr>
              <w:t>,</w:t>
            </w:r>
            <w:r w:rsidRPr="008545F8">
              <w:rPr>
                <w:color w:val="000000"/>
                <w:sz w:val="24"/>
                <w:szCs w:val="24"/>
              </w:rPr>
              <w:t xml:space="preserve"> at børnenes perspektiv</w:t>
            </w:r>
            <w:r w:rsidR="00EE1F57">
              <w:rPr>
                <w:color w:val="000000"/>
                <w:sz w:val="24"/>
                <w:szCs w:val="24"/>
              </w:rPr>
              <w:t>er</w:t>
            </w:r>
            <w:r w:rsidRPr="008545F8">
              <w:rPr>
                <w:color w:val="000000"/>
                <w:sz w:val="24"/>
                <w:szCs w:val="24"/>
              </w:rPr>
              <w:t xml:space="preserve"> fremgå</w:t>
            </w:r>
            <w:r>
              <w:rPr>
                <w:color w:val="000000"/>
                <w:sz w:val="24"/>
                <w:szCs w:val="24"/>
              </w:rPr>
              <w:t>r mere tydeligt/synligt i huset.</w:t>
            </w:r>
          </w:p>
          <w:p w:rsidR="008545F8" w:rsidRPr="008545F8" w:rsidRDefault="008545F8" w:rsidP="008545F8">
            <w:pPr>
              <w:rPr>
                <w:b/>
                <w:sz w:val="24"/>
                <w:szCs w:val="24"/>
              </w:rPr>
            </w:pPr>
          </w:p>
          <w:p w:rsidR="008545F8" w:rsidRPr="008545F8" w:rsidRDefault="008545F8" w:rsidP="008545F8">
            <w:pPr>
              <w:rPr>
                <w:sz w:val="24"/>
                <w:szCs w:val="24"/>
              </w:rPr>
            </w:pPr>
            <w:r w:rsidRPr="008545F8">
              <w:rPr>
                <w:sz w:val="24"/>
                <w:szCs w:val="24"/>
              </w:rPr>
              <w:t xml:space="preserve">Så konkret vil vi øve os i </w:t>
            </w:r>
            <w:r>
              <w:rPr>
                <w:sz w:val="24"/>
                <w:szCs w:val="24"/>
              </w:rPr>
              <w:t xml:space="preserve">at </w:t>
            </w:r>
            <w:r w:rsidR="008D7271">
              <w:rPr>
                <w:sz w:val="24"/>
                <w:szCs w:val="24"/>
              </w:rPr>
              <w:t>sikre flere synlige børneperspektiver</w:t>
            </w:r>
            <w:r>
              <w:rPr>
                <w:sz w:val="24"/>
                <w:szCs w:val="24"/>
              </w:rPr>
              <w:t xml:space="preserve">. </w:t>
            </w:r>
          </w:p>
          <w:p w:rsidR="008545F8" w:rsidRDefault="008545F8">
            <w:pPr>
              <w:rPr>
                <w:b/>
                <w:i/>
                <w:sz w:val="24"/>
                <w:szCs w:val="24"/>
              </w:rPr>
            </w:pPr>
          </w:p>
          <w:p w:rsidR="008D7271" w:rsidRPr="008545F8" w:rsidRDefault="008D7271">
            <w:pPr>
              <w:rPr>
                <w:b/>
                <w:i/>
                <w:sz w:val="24"/>
                <w:szCs w:val="24"/>
              </w:rPr>
            </w:pPr>
          </w:p>
          <w:p w:rsidR="00430508" w:rsidRPr="008545F8" w:rsidRDefault="00430508">
            <w:pPr>
              <w:rPr>
                <w:b/>
                <w:sz w:val="24"/>
                <w:szCs w:val="24"/>
              </w:rPr>
            </w:pPr>
            <w:r w:rsidRPr="008545F8">
              <w:rPr>
                <w:b/>
                <w:sz w:val="24"/>
                <w:szCs w:val="24"/>
              </w:rPr>
              <w:t>I hvilke situationer (rutinerne, aktiviteterne, på legepladsen eller?)</w:t>
            </w:r>
          </w:p>
          <w:p w:rsidR="00430508" w:rsidRPr="008545F8" w:rsidRDefault="00E31CA0">
            <w:pPr>
              <w:rPr>
                <w:sz w:val="24"/>
                <w:szCs w:val="24"/>
              </w:rPr>
            </w:pPr>
            <w:r w:rsidRPr="008545F8">
              <w:rPr>
                <w:sz w:val="24"/>
                <w:szCs w:val="24"/>
              </w:rPr>
              <w:t>Vi har hen over julen fået malet flere steder, samt indkøbt reoler, kurve og nye opslagstavler.</w:t>
            </w:r>
          </w:p>
          <w:p w:rsidR="00E31CA0" w:rsidRPr="008545F8" w:rsidRDefault="00E31CA0">
            <w:pPr>
              <w:rPr>
                <w:sz w:val="24"/>
                <w:szCs w:val="24"/>
              </w:rPr>
            </w:pPr>
            <w:r w:rsidRPr="008545F8">
              <w:rPr>
                <w:sz w:val="24"/>
                <w:szCs w:val="24"/>
              </w:rPr>
              <w:t>Vi sætter ekstra fokus på emnet på personalemøde</w:t>
            </w:r>
            <w:r w:rsidR="00A77C41">
              <w:rPr>
                <w:sz w:val="24"/>
                <w:szCs w:val="24"/>
              </w:rPr>
              <w:t>r</w:t>
            </w:r>
            <w:r w:rsidRPr="008545F8">
              <w:rPr>
                <w:sz w:val="24"/>
                <w:szCs w:val="24"/>
              </w:rPr>
              <w:t xml:space="preserve"> og teammøder. Vi vil desuden</w:t>
            </w:r>
            <w:r w:rsidR="00102112" w:rsidRPr="008545F8">
              <w:rPr>
                <w:sz w:val="24"/>
                <w:szCs w:val="24"/>
              </w:rPr>
              <w:t xml:space="preserve">, som anbefalet i vores tilsyn, </w:t>
            </w:r>
            <w:r w:rsidRPr="008545F8">
              <w:rPr>
                <w:sz w:val="24"/>
                <w:szCs w:val="24"/>
              </w:rPr>
              <w:t xml:space="preserve">sætte </w:t>
            </w:r>
            <w:r w:rsidR="00EE1F57">
              <w:rPr>
                <w:sz w:val="24"/>
                <w:szCs w:val="24"/>
              </w:rPr>
              <w:t xml:space="preserve">særligt </w:t>
            </w:r>
            <w:r w:rsidRPr="008545F8">
              <w:rPr>
                <w:sz w:val="24"/>
                <w:szCs w:val="24"/>
              </w:rPr>
              <w:t>fokus på det visuelle</w:t>
            </w:r>
            <w:r w:rsidR="008545F8">
              <w:rPr>
                <w:sz w:val="24"/>
                <w:szCs w:val="24"/>
              </w:rPr>
              <w:t xml:space="preserve">, der har </w:t>
            </w:r>
            <w:r w:rsidR="00A77C41">
              <w:rPr>
                <w:sz w:val="24"/>
                <w:szCs w:val="24"/>
              </w:rPr>
              <w:t xml:space="preserve">en </w:t>
            </w:r>
            <w:r w:rsidR="008545F8">
              <w:rPr>
                <w:sz w:val="24"/>
                <w:szCs w:val="24"/>
              </w:rPr>
              <w:t>central betydning for det sproglig</w:t>
            </w:r>
            <w:r w:rsidR="00A77C41">
              <w:rPr>
                <w:sz w:val="24"/>
                <w:szCs w:val="24"/>
              </w:rPr>
              <w:t>e</w:t>
            </w:r>
            <w:r w:rsidR="008545F8">
              <w:rPr>
                <w:sz w:val="24"/>
                <w:szCs w:val="24"/>
              </w:rPr>
              <w:t xml:space="preserve"> læringsmiljø</w:t>
            </w:r>
            <w:r w:rsidR="00102112" w:rsidRPr="008545F8">
              <w:rPr>
                <w:sz w:val="24"/>
                <w:szCs w:val="24"/>
              </w:rPr>
              <w:t xml:space="preserve">. Vi har afsat et helt personalemøde </w:t>
            </w:r>
            <w:r w:rsidRPr="008545F8">
              <w:rPr>
                <w:sz w:val="24"/>
                <w:szCs w:val="24"/>
              </w:rPr>
              <w:t xml:space="preserve">hvor vi har sproget i fokus. </w:t>
            </w:r>
          </w:p>
          <w:p w:rsidR="00102112" w:rsidRPr="008545F8" w:rsidRDefault="00102112">
            <w:pPr>
              <w:rPr>
                <w:sz w:val="24"/>
                <w:szCs w:val="24"/>
              </w:rPr>
            </w:pPr>
          </w:p>
          <w:p w:rsidR="00102112" w:rsidRPr="008545F8" w:rsidRDefault="00102112" w:rsidP="00102112">
            <w:pPr>
              <w:rPr>
                <w:sz w:val="24"/>
                <w:szCs w:val="24"/>
              </w:rPr>
            </w:pPr>
            <w:r w:rsidRPr="008545F8">
              <w:rPr>
                <w:sz w:val="24"/>
                <w:szCs w:val="24"/>
              </w:rPr>
              <w:t xml:space="preserve">Det fysiske læringsmiljø skal opgraderes, sådan at </w:t>
            </w:r>
          </w:p>
          <w:p w:rsidR="008D7271" w:rsidRDefault="008D7271" w:rsidP="00102112">
            <w:pPr>
              <w:pStyle w:val="Listeafsnit"/>
              <w:numPr>
                <w:ilvl w:val="0"/>
                <w:numId w:val="1"/>
              </w:numPr>
              <w:rPr>
                <w:sz w:val="24"/>
                <w:szCs w:val="24"/>
              </w:rPr>
            </w:pPr>
            <w:r>
              <w:rPr>
                <w:sz w:val="24"/>
                <w:szCs w:val="24"/>
              </w:rPr>
              <w:t>Defekte ting kasseres</w:t>
            </w:r>
          </w:p>
          <w:p w:rsidR="008D7271" w:rsidRDefault="008D7271" w:rsidP="00102112">
            <w:pPr>
              <w:pStyle w:val="Listeafsnit"/>
              <w:numPr>
                <w:ilvl w:val="0"/>
                <w:numId w:val="1"/>
              </w:numPr>
              <w:rPr>
                <w:sz w:val="24"/>
                <w:szCs w:val="24"/>
              </w:rPr>
            </w:pPr>
            <w:r>
              <w:rPr>
                <w:sz w:val="24"/>
                <w:szCs w:val="24"/>
              </w:rPr>
              <w:t>Vi har et tilpas udvalg at legesager på de enk</w:t>
            </w:r>
            <w:r w:rsidR="00EE1F57">
              <w:rPr>
                <w:sz w:val="24"/>
                <w:szCs w:val="24"/>
              </w:rPr>
              <w:t>le</w:t>
            </w:r>
            <w:r>
              <w:rPr>
                <w:sz w:val="24"/>
                <w:szCs w:val="24"/>
              </w:rPr>
              <w:t xml:space="preserve"> stuer</w:t>
            </w:r>
          </w:p>
          <w:p w:rsidR="00102112" w:rsidRPr="008545F8" w:rsidRDefault="00102112" w:rsidP="00102112">
            <w:pPr>
              <w:pStyle w:val="Listeafsnit"/>
              <w:numPr>
                <w:ilvl w:val="0"/>
                <w:numId w:val="1"/>
              </w:numPr>
              <w:rPr>
                <w:sz w:val="24"/>
                <w:szCs w:val="24"/>
              </w:rPr>
            </w:pPr>
            <w:r w:rsidRPr="008545F8">
              <w:rPr>
                <w:sz w:val="24"/>
                <w:szCs w:val="24"/>
              </w:rPr>
              <w:t>Det er tydeligt hvad man kan lege</w:t>
            </w:r>
            <w:r w:rsidR="0004484B">
              <w:rPr>
                <w:sz w:val="24"/>
                <w:szCs w:val="24"/>
              </w:rPr>
              <w:t xml:space="preserve"> og</w:t>
            </w:r>
            <w:r w:rsidRPr="008545F8">
              <w:rPr>
                <w:sz w:val="24"/>
                <w:szCs w:val="24"/>
              </w:rPr>
              <w:t xml:space="preserve"> </w:t>
            </w:r>
            <w:r w:rsidR="00EE1F57">
              <w:rPr>
                <w:sz w:val="24"/>
                <w:szCs w:val="24"/>
              </w:rPr>
              <w:t>hvor</w:t>
            </w:r>
          </w:p>
          <w:p w:rsidR="00102112" w:rsidRPr="008545F8" w:rsidRDefault="008D7271" w:rsidP="00102112">
            <w:pPr>
              <w:pStyle w:val="Listeafsnit"/>
              <w:numPr>
                <w:ilvl w:val="0"/>
                <w:numId w:val="1"/>
              </w:numPr>
              <w:rPr>
                <w:sz w:val="24"/>
                <w:szCs w:val="24"/>
              </w:rPr>
            </w:pPr>
            <w:r>
              <w:rPr>
                <w:sz w:val="24"/>
                <w:szCs w:val="24"/>
              </w:rPr>
              <w:t>Alle ved hve</w:t>
            </w:r>
            <w:r w:rsidR="00102112" w:rsidRPr="008545F8">
              <w:rPr>
                <w:sz w:val="24"/>
                <w:szCs w:val="24"/>
              </w:rPr>
              <w:t xml:space="preserve">m har ansvaret for de forskellige områder </w:t>
            </w:r>
            <w:r w:rsidR="00EE1F57">
              <w:rPr>
                <w:sz w:val="24"/>
                <w:szCs w:val="24"/>
              </w:rPr>
              <w:t xml:space="preserve">(også rengøring) </w:t>
            </w:r>
          </w:p>
          <w:p w:rsidR="00102112" w:rsidRDefault="00102112">
            <w:pPr>
              <w:rPr>
                <w:sz w:val="24"/>
                <w:szCs w:val="24"/>
              </w:rPr>
            </w:pPr>
          </w:p>
          <w:p w:rsidR="008D7271" w:rsidRDefault="008D7271">
            <w:pPr>
              <w:rPr>
                <w:sz w:val="24"/>
                <w:szCs w:val="24"/>
              </w:rPr>
            </w:pPr>
            <w:r>
              <w:rPr>
                <w:sz w:val="24"/>
                <w:szCs w:val="24"/>
              </w:rPr>
              <w:t xml:space="preserve">Børneperspektiver skal forankres lokalt, idet der er stor forskel på hvordan vi kan involverer </w:t>
            </w:r>
            <w:r w:rsidR="00A77C41">
              <w:rPr>
                <w:sz w:val="24"/>
                <w:szCs w:val="24"/>
              </w:rPr>
              <w:t xml:space="preserve">i </w:t>
            </w:r>
            <w:r>
              <w:rPr>
                <w:sz w:val="24"/>
                <w:szCs w:val="24"/>
              </w:rPr>
              <w:t xml:space="preserve">børnefællesskaberne. </w:t>
            </w:r>
          </w:p>
          <w:p w:rsidR="008D7271" w:rsidRDefault="008D7271">
            <w:pPr>
              <w:rPr>
                <w:sz w:val="24"/>
                <w:szCs w:val="24"/>
              </w:rPr>
            </w:pPr>
          </w:p>
          <w:p w:rsidR="008545F8" w:rsidRPr="008545F8" w:rsidRDefault="008D7271">
            <w:pPr>
              <w:rPr>
                <w:sz w:val="24"/>
                <w:szCs w:val="24"/>
              </w:rPr>
            </w:pPr>
            <w:r w:rsidRPr="00A77C41">
              <w:rPr>
                <w:sz w:val="24"/>
                <w:szCs w:val="24"/>
              </w:rPr>
              <w:t xml:space="preserve">Et fælles </w:t>
            </w:r>
            <w:r w:rsidR="00EE1F57" w:rsidRPr="00A77C41">
              <w:rPr>
                <w:sz w:val="24"/>
                <w:szCs w:val="24"/>
              </w:rPr>
              <w:t xml:space="preserve">tema for hele huset er </w:t>
            </w:r>
            <w:r w:rsidRPr="00A77C41">
              <w:rPr>
                <w:sz w:val="24"/>
                <w:szCs w:val="24"/>
              </w:rPr>
              <w:t>mad</w:t>
            </w:r>
            <w:r w:rsidR="00EE1F57" w:rsidRPr="00A77C41">
              <w:rPr>
                <w:sz w:val="24"/>
                <w:szCs w:val="24"/>
              </w:rPr>
              <w:t>planer</w:t>
            </w:r>
            <w:r w:rsidRPr="00A77C41">
              <w:rPr>
                <w:sz w:val="24"/>
                <w:szCs w:val="24"/>
              </w:rPr>
              <w:t xml:space="preserve">. </w:t>
            </w:r>
            <w:r w:rsidR="003065B2" w:rsidRPr="00A77C41">
              <w:rPr>
                <w:sz w:val="24"/>
                <w:szCs w:val="24"/>
              </w:rPr>
              <w:t>Vi vil, som noget nyt, afholde børnemøder, hvor forskellige børn fra hele huset indgår i dialog med køkkenet om, hvilke retter de kunne tænke sig, at der kommer på menuen. Hermed skaber vi rammer for, at børnene får medindflydelse på, hvad de skal spise</w:t>
            </w:r>
            <w:r w:rsidR="00C91480" w:rsidRPr="00A77C41">
              <w:rPr>
                <w:sz w:val="24"/>
                <w:szCs w:val="24"/>
              </w:rPr>
              <w:t>, samtidige er vi nysgerrige på børnenes egne oplevelser</w:t>
            </w:r>
            <w:r w:rsidR="00941613" w:rsidRPr="00A77C41">
              <w:rPr>
                <w:sz w:val="24"/>
                <w:szCs w:val="24"/>
              </w:rPr>
              <w:t>/perspektiver</w:t>
            </w:r>
            <w:r w:rsidR="00C91480" w:rsidRPr="00A77C41">
              <w:rPr>
                <w:sz w:val="24"/>
                <w:szCs w:val="24"/>
              </w:rPr>
              <w:t xml:space="preserve"> og</w:t>
            </w:r>
            <w:r w:rsidR="00A77C41" w:rsidRPr="00A77C41">
              <w:rPr>
                <w:sz w:val="24"/>
                <w:szCs w:val="24"/>
              </w:rPr>
              <w:t xml:space="preserve"> deres deltagelsesmuligheder.</w:t>
            </w:r>
          </w:p>
          <w:p w:rsidR="00430508" w:rsidRPr="008545F8" w:rsidRDefault="00430508">
            <w:pPr>
              <w:rPr>
                <w:b/>
                <w:sz w:val="24"/>
                <w:szCs w:val="24"/>
              </w:rPr>
            </w:pPr>
          </w:p>
          <w:p w:rsidR="00430508" w:rsidRPr="008545F8" w:rsidRDefault="00430508">
            <w:pPr>
              <w:rPr>
                <w:b/>
                <w:sz w:val="24"/>
                <w:szCs w:val="24"/>
              </w:rPr>
            </w:pPr>
            <w:r w:rsidRPr="008545F8">
              <w:rPr>
                <w:b/>
                <w:sz w:val="24"/>
                <w:szCs w:val="24"/>
              </w:rPr>
              <w:t>Hvor ofte vil vi øve os?</w:t>
            </w:r>
          </w:p>
          <w:p w:rsidR="00430508" w:rsidRDefault="00941613">
            <w:pPr>
              <w:rPr>
                <w:sz w:val="24"/>
                <w:szCs w:val="24"/>
              </w:rPr>
            </w:pPr>
            <w:r>
              <w:rPr>
                <w:sz w:val="24"/>
                <w:szCs w:val="24"/>
              </w:rPr>
              <w:t>Vores fysiske læringsmiljø</w:t>
            </w:r>
            <w:r w:rsidR="00102112" w:rsidRPr="008545F8">
              <w:rPr>
                <w:sz w:val="24"/>
                <w:szCs w:val="24"/>
              </w:rPr>
              <w:t xml:space="preserve"> skal konstant have opmærksomhed</w:t>
            </w:r>
            <w:r>
              <w:rPr>
                <w:sz w:val="24"/>
                <w:szCs w:val="24"/>
              </w:rPr>
              <w:t>,</w:t>
            </w:r>
            <w:r w:rsidR="00102112" w:rsidRPr="008545F8">
              <w:rPr>
                <w:sz w:val="24"/>
                <w:szCs w:val="24"/>
              </w:rPr>
              <w:t xml:space="preserve"> og det skal derfor være et fast punkt på vores dagsorden på vores stue/teammøder, ligesom det bliver drøftet på vores koordineringsmøder. </w:t>
            </w:r>
          </w:p>
          <w:p w:rsidR="008D7271" w:rsidRDefault="008D7271">
            <w:pPr>
              <w:rPr>
                <w:sz w:val="24"/>
                <w:szCs w:val="24"/>
              </w:rPr>
            </w:pPr>
          </w:p>
          <w:p w:rsidR="008D7271" w:rsidRPr="008545F8" w:rsidRDefault="008D7271">
            <w:pPr>
              <w:rPr>
                <w:sz w:val="24"/>
                <w:szCs w:val="24"/>
              </w:rPr>
            </w:pPr>
            <w:r>
              <w:rPr>
                <w:sz w:val="24"/>
                <w:szCs w:val="24"/>
              </w:rPr>
              <w:t>Børneperspek</w:t>
            </w:r>
            <w:r w:rsidR="00EE1F57">
              <w:rPr>
                <w:sz w:val="24"/>
                <w:szCs w:val="24"/>
              </w:rPr>
              <w:t>tiver skal indgå i vores dagligdag</w:t>
            </w:r>
            <w:r>
              <w:rPr>
                <w:sz w:val="24"/>
                <w:szCs w:val="24"/>
              </w:rPr>
              <w:t xml:space="preserve"> med og omkring børnene – i stort som småt. </w:t>
            </w:r>
          </w:p>
          <w:p w:rsidR="00430508" w:rsidRPr="008545F8" w:rsidRDefault="00430508">
            <w:pPr>
              <w:rPr>
                <w:sz w:val="24"/>
                <w:szCs w:val="24"/>
              </w:rPr>
            </w:pPr>
          </w:p>
          <w:p w:rsidR="00430508" w:rsidRPr="008545F8" w:rsidRDefault="00430508">
            <w:pPr>
              <w:rPr>
                <w:b/>
                <w:sz w:val="24"/>
                <w:szCs w:val="24"/>
              </w:rPr>
            </w:pPr>
            <w:r w:rsidRPr="008545F8">
              <w:rPr>
                <w:b/>
                <w:sz w:val="24"/>
                <w:szCs w:val="24"/>
              </w:rPr>
              <w:t>Hvad kunne forhindre os i at gøre det?</w:t>
            </w:r>
          </w:p>
          <w:p w:rsidR="00430508" w:rsidRPr="008D7271" w:rsidRDefault="008D7271">
            <w:pPr>
              <w:rPr>
                <w:sz w:val="24"/>
                <w:szCs w:val="24"/>
              </w:rPr>
            </w:pPr>
            <w:r>
              <w:rPr>
                <w:sz w:val="24"/>
                <w:szCs w:val="24"/>
              </w:rPr>
              <w:t>Hvis vi mister fokus pga. andre opmærksomhedspunkter eller fravær</w:t>
            </w:r>
            <w:r w:rsidR="00EE1F57">
              <w:rPr>
                <w:sz w:val="24"/>
                <w:szCs w:val="24"/>
              </w:rPr>
              <w:t>.</w:t>
            </w:r>
            <w:r>
              <w:rPr>
                <w:sz w:val="24"/>
                <w:szCs w:val="24"/>
              </w:rPr>
              <w:t xml:space="preserve"> </w:t>
            </w:r>
          </w:p>
          <w:p w:rsidR="00430508" w:rsidRPr="008545F8" w:rsidRDefault="00430508">
            <w:pPr>
              <w:rPr>
                <w:b/>
                <w:sz w:val="24"/>
                <w:szCs w:val="24"/>
              </w:rPr>
            </w:pPr>
            <w:r w:rsidRPr="008545F8">
              <w:rPr>
                <w:b/>
                <w:sz w:val="24"/>
                <w:szCs w:val="24"/>
              </w:rPr>
              <w:lastRenderedPageBreak/>
              <w:t>Hvad kan vi gøre, hvis det sker</w:t>
            </w:r>
            <w:r w:rsidR="00C82ED9" w:rsidRPr="008545F8">
              <w:rPr>
                <w:b/>
                <w:sz w:val="24"/>
                <w:szCs w:val="24"/>
              </w:rPr>
              <w:t>?</w:t>
            </w:r>
          </w:p>
          <w:p w:rsidR="00C82ED9" w:rsidRPr="00A77C41" w:rsidRDefault="008D7271">
            <w:pPr>
              <w:rPr>
                <w:sz w:val="24"/>
                <w:szCs w:val="24"/>
              </w:rPr>
            </w:pPr>
            <w:r w:rsidRPr="008D7271">
              <w:rPr>
                <w:sz w:val="24"/>
                <w:szCs w:val="24"/>
              </w:rPr>
              <w:t>Vi hjælper hinanden med at komme tilbage på sporet</w:t>
            </w:r>
            <w:r w:rsidR="00EE1F57">
              <w:rPr>
                <w:sz w:val="24"/>
                <w:szCs w:val="24"/>
              </w:rPr>
              <w:t xml:space="preserve"> og justerer derefter – </w:t>
            </w:r>
            <w:r w:rsidR="00EE1F57" w:rsidRPr="00A77C41">
              <w:rPr>
                <w:i/>
                <w:sz w:val="24"/>
                <w:szCs w:val="24"/>
              </w:rPr>
              <w:t>vi kan altid gøre lidt.</w:t>
            </w:r>
            <w:r w:rsidR="00EE1F57">
              <w:rPr>
                <w:sz w:val="24"/>
                <w:szCs w:val="24"/>
              </w:rPr>
              <w:t xml:space="preserve"> </w:t>
            </w:r>
          </w:p>
          <w:p w:rsidR="00C82ED9" w:rsidRPr="008545F8" w:rsidRDefault="00C82ED9">
            <w:pPr>
              <w:rPr>
                <w:b/>
                <w:sz w:val="24"/>
                <w:szCs w:val="24"/>
              </w:rPr>
            </w:pPr>
          </w:p>
          <w:p w:rsidR="00C82ED9" w:rsidRPr="008545F8" w:rsidRDefault="00C82ED9">
            <w:pPr>
              <w:rPr>
                <w:b/>
                <w:sz w:val="24"/>
                <w:szCs w:val="24"/>
              </w:rPr>
            </w:pPr>
            <w:r w:rsidRPr="008545F8">
              <w:rPr>
                <w:b/>
                <w:sz w:val="24"/>
                <w:szCs w:val="24"/>
              </w:rPr>
              <w:t>Hvordan ved vi, at vi er på rette vej?</w:t>
            </w:r>
          </w:p>
          <w:p w:rsidR="00430508" w:rsidRPr="008D7271" w:rsidRDefault="008D7271">
            <w:pPr>
              <w:rPr>
                <w:sz w:val="24"/>
                <w:szCs w:val="24"/>
              </w:rPr>
            </w:pPr>
            <w:r w:rsidRPr="008D7271">
              <w:rPr>
                <w:sz w:val="24"/>
                <w:szCs w:val="24"/>
              </w:rPr>
              <w:t xml:space="preserve">Når vores hus </w:t>
            </w:r>
            <w:r>
              <w:rPr>
                <w:sz w:val="24"/>
                <w:szCs w:val="24"/>
              </w:rPr>
              <w:t xml:space="preserve">fremstår pænt, med tydelige læringsmiljøer, hvor børnene nemt kan afkode hvordan rammerne bruges. </w:t>
            </w:r>
          </w:p>
          <w:p w:rsidR="00430508" w:rsidRDefault="00430508">
            <w:pPr>
              <w:rPr>
                <w:b/>
                <w:sz w:val="24"/>
                <w:szCs w:val="24"/>
              </w:rPr>
            </w:pPr>
          </w:p>
          <w:p w:rsidR="008D7271" w:rsidRPr="008D7271" w:rsidRDefault="008D7271">
            <w:pPr>
              <w:rPr>
                <w:sz w:val="24"/>
                <w:szCs w:val="24"/>
              </w:rPr>
            </w:pPr>
            <w:r w:rsidRPr="008D7271">
              <w:rPr>
                <w:sz w:val="24"/>
                <w:szCs w:val="24"/>
              </w:rPr>
              <w:t xml:space="preserve">Når </w:t>
            </w:r>
            <w:r w:rsidR="00EE1F57">
              <w:rPr>
                <w:sz w:val="24"/>
                <w:szCs w:val="24"/>
              </w:rPr>
              <w:t xml:space="preserve">børnenes aftryk er synlige – f.eks. i madplanerne. </w:t>
            </w:r>
          </w:p>
          <w:p w:rsidR="00430508" w:rsidRPr="008545F8" w:rsidRDefault="00430508">
            <w:pPr>
              <w:rPr>
                <w:b/>
                <w:sz w:val="24"/>
                <w:szCs w:val="24"/>
              </w:rPr>
            </w:pPr>
          </w:p>
        </w:tc>
      </w:tr>
    </w:tbl>
    <w:p w:rsidR="00430508" w:rsidRDefault="00430508">
      <w:pPr>
        <w:rPr>
          <w:sz w:val="24"/>
          <w:szCs w:val="24"/>
        </w:rPr>
      </w:pPr>
    </w:p>
    <w:tbl>
      <w:tblPr>
        <w:tblStyle w:val="Tabel-Gitter"/>
        <w:tblW w:w="0" w:type="auto"/>
        <w:tblLook w:val="04A0" w:firstRow="1" w:lastRow="0" w:firstColumn="1" w:lastColumn="0" w:noHBand="0" w:noVBand="1"/>
      </w:tblPr>
      <w:tblGrid>
        <w:gridCol w:w="9628"/>
      </w:tblGrid>
      <w:tr w:rsidR="00430508" w:rsidTr="00430508">
        <w:tc>
          <w:tcPr>
            <w:tcW w:w="9628" w:type="dxa"/>
          </w:tcPr>
          <w:p w:rsidR="00430508" w:rsidRDefault="00430508">
            <w:pPr>
              <w:rPr>
                <w:b/>
                <w:sz w:val="24"/>
                <w:szCs w:val="24"/>
              </w:rPr>
            </w:pPr>
            <w:r>
              <w:rPr>
                <w:b/>
                <w:sz w:val="24"/>
                <w:szCs w:val="24"/>
              </w:rPr>
              <w:t>Dato for evaluering (</w:t>
            </w:r>
            <w:r w:rsidR="00C82ED9">
              <w:rPr>
                <w:b/>
                <w:sz w:val="24"/>
                <w:szCs w:val="24"/>
              </w:rPr>
              <w:t xml:space="preserve">evalueres </w:t>
            </w:r>
            <w:r>
              <w:rPr>
                <w:b/>
                <w:sz w:val="24"/>
                <w:szCs w:val="24"/>
              </w:rPr>
              <w:t>ca. hver 6. uge)</w:t>
            </w:r>
          </w:p>
          <w:p w:rsidR="00430508" w:rsidRDefault="00430508">
            <w:pPr>
              <w:rPr>
                <w:b/>
                <w:sz w:val="24"/>
                <w:szCs w:val="24"/>
              </w:rPr>
            </w:pPr>
          </w:p>
          <w:p w:rsidR="00430508" w:rsidRDefault="00430508">
            <w:pPr>
              <w:rPr>
                <w:b/>
                <w:sz w:val="24"/>
                <w:szCs w:val="24"/>
              </w:rPr>
            </w:pPr>
            <w:r>
              <w:rPr>
                <w:b/>
                <w:sz w:val="24"/>
                <w:szCs w:val="24"/>
              </w:rPr>
              <w:t xml:space="preserve">Hvilken udvikling har </w:t>
            </w:r>
            <w:r w:rsidR="00641100">
              <w:rPr>
                <w:b/>
                <w:sz w:val="24"/>
                <w:szCs w:val="24"/>
              </w:rPr>
              <w:t>det medført i</w:t>
            </w:r>
            <w:r>
              <w:rPr>
                <w:b/>
                <w:sz w:val="24"/>
                <w:szCs w:val="24"/>
              </w:rPr>
              <w:t xml:space="preserve"> personalegruppen?</w:t>
            </w:r>
          </w:p>
          <w:p w:rsidR="00430508" w:rsidRDefault="00430508">
            <w:pPr>
              <w:rPr>
                <w:b/>
                <w:sz w:val="24"/>
                <w:szCs w:val="24"/>
              </w:rPr>
            </w:pPr>
          </w:p>
          <w:p w:rsidR="00641100" w:rsidRDefault="00641100" w:rsidP="00641100">
            <w:pPr>
              <w:rPr>
                <w:b/>
                <w:sz w:val="24"/>
                <w:szCs w:val="24"/>
              </w:rPr>
            </w:pPr>
          </w:p>
          <w:p w:rsidR="00641100" w:rsidRDefault="00641100" w:rsidP="00641100">
            <w:pPr>
              <w:rPr>
                <w:b/>
                <w:sz w:val="24"/>
                <w:szCs w:val="24"/>
              </w:rPr>
            </w:pPr>
          </w:p>
          <w:p w:rsidR="00641100" w:rsidRDefault="00641100" w:rsidP="00641100">
            <w:pPr>
              <w:rPr>
                <w:b/>
                <w:sz w:val="24"/>
                <w:szCs w:val="24"/>
              </w:rPr>
            </w:pPr>
            <w:r>
              <w:rPr>
                <w:b/>
                <w:sz w:val="24"/>
                <w:szCs w:val="24"/>
              </w:rPr>
              <w:t>Hvilken udvikling har det medført i børnegruppen?</w:t>
            </w:r>
          </w:p>
          <w:p w:rsidR="00430508" w:rsidRDefault="00430508">
            <w:pPr>
              <w:rPr>
                <w:b/>
                <w:sz w:val="24"/>
                <w:szCs w:val="24"/>
              </w:rPr>
            </w:pPr>
          </w:p>
          <w:p w:rsidR="00430508" w:rsidRDefault="00430508">
            <w:pPr>
              <w:rPr>
                <w:b/>
                <w:sz w:val="24"/>
                <w:szCs w:val="24"/>
              </w:rPr>
            </w:pPr>
          </w:p>
          <w:p w:rsidR="00641100" w:rsidRDefault="00641100">
            <w:pPr>
              <w:rPr>
                <w:b/>
                <w:sz w:val="24"/>
                <w:szCs w:val="24"/>
              </w:rPr>
            </w:pPr>
          </w:p>
          <w:p w:rsidR="00430508" w:rsidRDefault="00430508">
            <w:pPr>
              <w:rPr>
                <w:b/>
                <w:sz w:val="24"/>
                <w:szCs w:val="24"/>
              </w:rPr>
            </w:pPr>
            <w:r>
              <w:rPr>
                <w:b/>
                <w:sz w:val="24"/>
                <w:szCs w:val="24"/>
              </w:rPr>
              <w:t>Hvad er næste skridt?</w:t>
            </w:r>
          </w:p>
          <w:p w:rsidR="00430508" w:rsidRDefault="00430508">
            <w:pPr>
              <w:rPr>
                <w:b/>
                <w:sz w:val="24"/>
                <w:szCs w:val="24"/>
              </w:rPr>
            </w:pPr>
          </w:p>
          <w:p w:rsidR="0067304C" w:rsidRPr="00430508" w:rsidRDefault="0067304C">
            <w:pPr>
              <w:rPr>
                <w:b/>
                <w:sz w:val="24"/>
                <w:szCs w:val="24"/>
              </w:rPr>
            </w:pPr>
          </w:p>
        </w:tc>
      </w:tr>
    </w:tbl>
    <w:p w:rsidR="00430508" w:rsidRPr="00430508" w:rsidRDefault="00430508">
      <w:pPr>
        <w:rPr>
          <w:sz w:val="24"/>
          <w:szCs w:val="24"/>
        </w:rPr>
      </w:pPr>
    </w:p>
    <w:sectPr w:rsidR="00430508" w:rsidRPr="0043050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87AE8"/>
    <w:multiLevelType w:val="hybridMultilevel"/>
    <w:tmpl w:val="3EA81C7E"/>
    <w:lvl w:ilvl="0" w:tplc="39FE28D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44C5096"/>
    <w:multiLevelType w:val="hybridMultilevel"/>
    <w:tmpl w:val="BE1A7D2A"/>
    <w:lvl w:ilvl="0" w:tplc="653C104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08"/>
    <w:rsid w:val="0004484B"/>
    <w:rsid w:val="000474AA"/>
    <w:rsid w:val="0008667F"/>
    <w:rsid w:val="00093957"/>
    <w:rsid w:val="000F3C5C"/>
    <w:rsid w:val="00102112"/>
    <w:rsid w:val="001D20AB"/>
    <w:rsid w:val="003065B2"/>
    <w:rsid w:val="003734F0"/>
    <w:rsid w:val="003D39B3"/>
    <w:rsid w:val="003D7BBD"/>
    <w:rsid w:val="003E06C1"/>
    <w:rsid w:val="00430508"/>
    <w:rsid w:val="00486F7E"/>
    <w:rsid w:val="004B2635"/>
    <w:rsid w:val="004C6520"/>
    <w:rsid w:val="00532143"/>
    <w:rsid w:val="0054681C"/>
    <w:rsid w:val="00641100"/>
    <w:rsid w:val="0067304C"/>
    <w:rsid w:val="006F24CB"/>
    <w:rsid w:val="0082053B"/>
    <w:rsid w:val="008545F8"/>
    <w:rsid w:val="00855A2A"/>
    <w:rsid w:val="008D18F3"/>
    <w:rsid w:val="008D7271"/>
    <w:rsid w:val="008F2B2F"/>
    <w:rsid w:val="00905B78"/>
    <w:rsid w:val="00914E12"/>
    <w:rsid w:val="00941613"/>
    <w:rsid w:val="00A77C41"/>
    <w:rsid w:val="00C82ED9"/>
    <w:rsid w:val="00C91480"/>
    <w:rsid w:val="00D76D8C"/>
    <w:rsid w:val="00E31CA0"/>
    <w:rsid w:val="00EE1F57"/>
    <w:rsid w:val="00F64D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D72D0-A0B8-419A-8693-68B59174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30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0F3C5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F3C5C"/>
    <w:rPr>
      <w:rFonts w:ascii="Segoe UI" w:hAnsi="Segoe UI" w:cs="Segoe UI"/>
      <w:sz w:val="18"/>
      <w:szCs w:val="18"/>
    </w:rPr>
  </w:style>
  <w:style w:type="paragraph" w:styleId="Listeafsnit">
    <w:name w:val="List Paragraph"/>
    <w:basedOn w:val="Normal"/>
    <w:uiPriority w:val="34"/>
    <w:qFormat/>
    <w:rsid w:val="00F64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4000</Characters>
  <Application>Microsoft Office Word</Application>
  <DocSecurity>4</DocSecurity>
  <Lines>114</Lines>
  <Paragraphs>55</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Welsien</dc:creator>
  <cp:keywords/>
  <dc:description/>
  <cp:lastModifiedBy>Christina Welsien</cp:lastModifiedBy>
  <cp:revision>2</cp:revision>
  <cp:lastPrinted>2024-02-08T14:34:00Z</cp:lastPrinted>
  <dcterms:created xsi:type="dcterms:W3CDTF">2024-03-04T13:00:00Z</dcterms:created>
  <dcterms:modified xsi:type="dcterms:W3CDTF">2024-03-04T13:00:00Z</dcterms:modified>
</cp:coreProperties>
</file>